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52" w:rsidRDefault="0085008B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2936085</wp:posOffset>
            </wp:positionH>
            <wp:positionV relativeFrom="paragraph">
              <wp:posOffset>95250</wp:posOffset>
            </wp:positionV>
            <wp:extent cx="428625" cy="581025"/>
            <wp:effectExtent l="0" t="0" r="0" b="0"/>
            <wp:wrapSquare wrapText="bothSides" distT="0" distB="0" distL="114300" distR="114300"/>
            <wp:docPr id="2" name="image1.png" descr="ger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gerb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13E52" w:rsidRDefault="00813E52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813E52" w:rsidRDefault="00813E52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813E52" w:rsidRDefault="0085008B">
      <w:pPr>
        <w:spacing w:before="180" w:after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ІЧНЯНСЬКА  МІСЬКА РАДА</w:t>
      </w:r>
    </w:p>
    <w:p w:rsidR="00813E52" w:rsidRDefault="0085008B">
      <w:pPr>
        <w:spacing w:before="180" w:after="360"/>
        <w:jc w:val="center"/>
        <w:rPr>
          <w:b/>
          <w:smallCaps/>
          <w:sz w:val="32"/>
          <w:szCs w:val="32"/>
        </w:rPr>
      </w:pPr>
      <w:r>
        <w:rPr>
          <w:b/>
          <w:smallCaps/>
          <w:color w:val="000000"/>
          <w:sz w:val="32"/>
          <w:szCs w:val="32"/>
        </w:rPr>
        <w:t xml:space="preserve">РОЗПОРЯДЖЕННЯ </w:t>
      </w:r>
    </w:p>
    <w:p w:rsidR="00813E52" w:rsidRPr="00016550" w:rsidRDefault="0040310A" w:rsidP="0040310A">
      <w:pPr>
        <w:spacing w:before="180" w:after="360"/>
        <w:jc w:val="both"/>
        <w:rPr>
          <w:b/>
          <w:smallCaps/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>25 березня  202</w:t>
      </w:r>
      <w:r>
        <w:rPr>
          <w:sz w:val="28"/>
          <w:szCs w:val="28"/>
          <w:lang w:val="uk-UA"/>
        </w:rPr>
        <w:t>5 року</w:t>
      </w:r>
      <w:r w:rsidR="00016550">
        <w:rPr>
          <w:sz w:val="28"/>
          <w:szCs w:val="28"/>
          <w:lang w:val="uk-UA"/>
        </w:rPr>
        <w:tab/>
      </w:r>
      <w:r w:rsidR="00016550">
        <w:rPr>
          <w:sz w:val="28"/>
          <w:szCs w:val="28"/>
          <w:lang w:val="uk-UA"/>
        </w:rPr>
        <w:tab/>
      </w:r>
      <w:r w:rsidR="00016550">
        <w:rPr>
          <w:sz w:val="28"/>
          <w:szCs w:val="28"/>
          <w:lang w:val="uk-UA"/>
        </w:rPr>
        <w:tab/>
      </w:r>
      <w:r w:rsidR="0085008B">
        <w:rPr>
          <w:sz w:val="28"/>
          <w:szCs w:val="28"/>
        </w:rPr>
        <w:t>м. Ічня</w:t>
      </w:r>
      <w:r w:rsidR="00016550">
        <w:rPr>
          <w:b/>
          <w:smallCaps/>
          <w:color w:val="000000"/>
          <w:sz w:val="28"/>
          <w:szCs w:val="28"/>
          <w:lang w:val="uk-UA"/>
        </w:rPr>
        <w:tab/>
      </w:r>
      <w:r w:rsidR="00016550">
        <w:rPr>
          <w:b/>
          <w:smallCaps/>
          <w:color w:val="000000"/>
          <w:sz w:val="28"/>
          <w:szCs w:val="28"/>
          <w:lang w:val="uk-UA"/>
        </w:rPr>
        <w:tab/>
      </w:r>
      <w:r w:rsidR="00016550">
        <w:rPr>
          <w:b/>
          <w:smallCaps/>
          <w:color w:val="000000"/>
          <w:sz w:val="28"/>
          <w:szCs w:val="28"/>
          <w:lang w:val="uk-UA"/>
        </w:rPr>
        <w:tab/>
      </w:r>
      <w:r w:rsidR="00016550">
        <w:rPr>
          <w:b/>
          <w:smallCaps/>
          <w:color w:val="000000"/>
          <w:sz w:val="28"/>
          <w:szCs w:val="28"/>
          <w:lang w:val="uk-UA"/>
        </w:rPr>
        <w:tab/>
      </w:r>
      <w:r w:rsidR="00016550">
        <w:rPr>
          <w:b/>
          <w:smallCaps/>
          <w:color w:val="000000"/>
          <w:sz w:val="28"/>
          <w:szCs w:val="28"/>
          <w:lang w:val="uk-UA"/>
        </w:rPr>
        <w:tab/>
      </w:r>
      <w:r w:rsidRPr="0040310A">
        <w:rPr>
          <w:smallCaps/>
          <w:color w:val="000000"/>
          <w:sz w:val="28"/>
          <w:szCs w:val="28"/>
        </w:rPr>
        <w:t>№</w:t>
      </w:r>
      <w:r w:rsidR="00016550">
        <w:rPr>
          <w:smallCaps/>
          <w:color w:val="000000"/>
          <w:sz w:val="28"/>
          <w:szCs w:val="28"/>
          <w:lang w:val="uk-UA"/>
        </w:rPr>
        <w:t>76</w:t>
      </w:r>
    </w:p>
    <w:p w:rsidR="00813E52" w:rsidRDefault="008500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завершення опалювального</w:t>
      </w:r>
    </w:p>
    <w:p w:rsidR="00813E52" w:rsidRDefault="0040310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періоду 202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</w:rPr>
        <w:t>/202</w:t>
      </w:r>
      <w:r>
        <w:rPr>
          <w:b/>
          <w:sz w:val="28"/>
          <w:szCs w:val="28"/>
          <w:lang w:val="uk-UA"/>
        </w:rPr>
        <w:t>5</w:t>
      </w:r>
      <w:r w:rsidR="0085008B">
        <w:rPr>
          <w:b/>
          <w:sz w:val="28"/>
          <w:szCs w:val="28"/>
        </w:rPr>
        <w:t xml:space="preserve"> років </w:t>
      </w:r>
    </w:p>
    <w:p w:rsidR="00813E52" w:rsidRDefault="00813E52">
      <w:pPr>
        <w:jc w:val="both"/>
        <w:rPr>
          <w:b/>
          <w:sz w:val="28"/>
          <w:szCs w:val="28"/>
        </w:rPr>
      </w:pPr>
    </w:p>
    <w:p w:rsidR="00813E52" w:rsidRDefault="0085008B" w:rsidP="0040310A">
      <w:pPr>
        <w:tabs>
          <w:tab w:val="left" w:pos="109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Законів України «Про теплопостачання», «Про житлово-комунальні послуги», «Про забезпечення санітарного та епідеміологічного благополуччя населення», відповідно до ст. 30 Закону України «Про місцеве самоврядування в Україні», Санітарного регламенту для дошкільних навчальних закладів, затвердженого наказом Міністерства охорони здоров’я України від 23.03.2016 року № 234, керуючись п. 20 ч. 4 ст. 42 Закону України «Про місцеве самоврядування в Україні», </w:t>
      </w:r>
    </w:p>
    <w:p w:rsidR="00813E52" w:rsidRDefault="00813E52">
      <w:pPr>
        <w:tabs>
          <w:tab w:val="left" w:pos="1095"/>
        </w:tabs>
        <w:ind w:left="426"/>
        <w:jc w:val="both"/>
        <w:rPr>
          <w:sz w:val="28"/>
          <w:szCs w:val="28"/>
        </w:rPr>
      </w:pPr>
    </w:p>
    <w:p w:rsidR="00813E52" w:rsidRDefault="0085008B" w:rsidP="0040310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ЗОБОВ’ЯЗУЮ </w:t>
      </w:r>
      <w:r>
        <w:rPr>
          <w:b/>
          <w:sz w:val="28"/>
          <w:szCs w:val="28"/>
        </w:rPr>
        <w:t xml:space="preserve">: </w:t>
      </w:r>
    </w:p>
    <w:p w:rsidR="00813E52" w:rsidRDefault="00813E52">
      <w:pPr>
        <w:jc w:val="both"/>
        <w:rPr>
          <w:b/>
          <w:sz w:val="28"/>
          <w:szCs w:val="28"/>
        </w:rPr>
      </w:pPr>
    </w:p>
    <w:p w:rsidR="00813E52" w:rsidRPr="00016550" w:rsidRDefault="0085008B" w:rsidP="000165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 За</w:t>
      </w:r>
      <w:r w:rsidR="0040310A">
        <w:rPr>
          <w:sz w:val="28"/>
          <w:szCs w:val="28"/>
        </w:rPr>
        <w:t>вершити опалювальний період 202</w:t>
      </w:r>
      <w:r w:rsidR="0040310A">
        <w:rPr>
          <w:sz w:val="28"/>
          <w:szCs w:val="28"/>
          <w:lang w:val="uk-UA"/>
        </w:rPr>
        <w:t>4</w:t>
      </w:r>
      <w:r w:rsidR="0040310A">
        <w:rPr>
          <w:sz w:val="28"/>
          <w:szCs w:val="28"/>
        </w:rPr>
        <w:t>/202</w:t>
      </w:r>
      <w:r w:rsidR="0040310A">
        <w:rPr>
          <w:sz w:val="28"/>
          <w:szCs w:val="28"/>
          <w:lang w:val="uk-UA"/>
        </w:rPr>
        <w:t>5</w:t>
      </w:r>
      <w:r w:rsidR="00016550">
        <w:rPr>
          <w:sz w:val="28"/>
          <w:szCs w:val="28"/>
        </w:rPr>
        <w:t xml:space="preserve"> років на території громади</w:t>
      </w:r>
      <w:r w:rsidR="00016550">
        <w:rPr>
          <w:sz w:val="28"/>
          <w:szCs w:val="28"/>
          <w:lang w:val="uk-UA"/>
        </w:rPr>
        <w:t xml:space="preserve"> </w:t>
      </w:r>
      <w:r w:rsidRPr="00016550">
        <w:rPr>
          <w:color w:val="000000"/>
          <w:sz w:val="28"/>
          <w:szCs w:val="28"/>
        </w:rPr>
        <w:t>у житловому фонді,  бюджетних установах,  старостинських округах, у</w:t>
      </w:r>
      <w:r w:rsidRPr="00016550">
        <w:rPr>
          <w:sz w:val="28"/>
          <w:szCs w:val="28"/>
        </w:rPr>
        <w:t xml:space="preserve"> </w:t>
      </w:r>
      <w:r w:rsidRPr="00016550">
        <w:rPr>
          <w:color w:val="000000"/>
          <w:sz w:val="28"/>
          <w:szCs w:val="28"/>
        </w:rPr>
        <w:t>закладах культури</w:t>
      </w:r>
      <w:r w:rsidRPr="00016550">
        <w:rPr>
          <w:sz w:val="28"/>
          <w:szCs w:val="28"/>
        </w:rPr>
        <w:t>, комунальних підприємствах</w:t>
      </w:r>
      <w:r w:rsidRPr="00016550">
        <w:rPr>
          <w:color w:val="000000"/>
          <w:sz w:val="28"/>
          <w:szCs w:val="28"/>
        </w:rPr>
        <w:t xml:space="preserve">  Ічнянської міської ради </w:t>
      </w:r>
      <w:r w:rsidRPr="00016550">
        <w:rPr>
          <w:sz w:val="28"/>
          <w:szCs w:val="28"/>
        </w:rPr>
        <w:t xml:space="preserve">31 березня </w:t>
      </w:r>
      <w:r w:rsidR="0040310A" w:rsidRPr="00016550">
        <w:rPr>
          <w:color w:val="000000"/>
          <w:sz w:val="28"/>
          <w:szCs w:val="28"/>
        </w:rPr>
        <w:t>202</w:t>
      </w:r>
      <w:r w:rsidR="0040310A" w:rsidRPr="00016550">
        <w:rPr>
          <w:color w:val="000000"/>
          <w:sz w:val="28"/>
          <w:szCs w:val="28"/>
          <w:lang w:val="uk-UA"/>
        </w:rPr>
        <w:t>5</w:t>
      </w:r>
      <w:r w:rsidR="00016550" w:rsidRPr="00016550">
        <w:rPr>
          <w:color w:val="000000"/>
          <w:sz w:val="28"/>
          <w:szCs w:val="28"/>
        </w:rPr>
        <w:t xml:space="preserve"> року</w:t>
      </w:r>
      <w:r w:rsidR="00016550" w:rsidRPr="00016550">
        <w:rPr>
          <w:color w:val="000000"/>
          <w:sz w:val="28"/>
          <w:szCs w:val="28"/>
          <w:lang w:val="uk-UA"/>
        </w:rPr>
        <w:t>, крім</w:t>
      </w:r>
      <w:bookmarkStart w:id="1" w:name="_heading=h.gjdgxs" w:colFirst="0" w:colLast="0"/>
      <w:bookmarkEnd w:id="1"/>
      <w:r w:rsidRPr="00016550">
        <w:rPr>
          <w:color w:val="000000"/>
          <w:sz w:val="28"/>
          <w:szCs w:val="28"/>
        </w:rPr>
        <w:t xml:space="preserve"> КНП «Ічнянська міська лікарня» Ічнянської міської ради та Крупичпільському відділенню стаціонарного догляду Ічнянської міської ради, закладах загальної середньої  та закладах дошкільної освіти </w:t>
      </w:r>
      <w:r w:rsidRPr="00016550">
        <w:rPr>
          <w:sz w:val="28"/>
          <w:szCs w:val="28"/>
        </w:rPr>
        <w:t>не раніше, ніж коли середньодобова температура зовнішнього повітря перевищуватиме 8°C</w:t>
      </w:r>
      <w:r w:rsidRPr="00016550">
        <w:rPr>
          <w:color w:val="000000"/>
          <w:sz w:val="28"/>
          <w:szCs w:val="28"/>
        </w:rPr>
        <w:t xml:space="preserve"> протягом трьох ді</w:t>
      </w:r>
      <w:r w:rsidR="0040310A" w:rsidRPr="00016550">
        <w:rPr>
          <w:color w:val="000000"/>
          <w:sz w:val="28"/>
          <w:szCs w:val="28"/>
        </w:rPr>
        <w:t>б, але не пізніше 15 квітня 202</w:t>
      </w:r>
      <w:r w:rsidR="0040310A" w:rsidRPr="00016550">
        <w:rPr>
          <w:color w:val="000000"/>
          <w:sz w:val="28"/>
          <w:szCs w:val="28"/>
          <w:lang w:val="uk-UA"/>
        </w:rPr>
        <w:t>5</w:t>
      </w:r>
      <w:r w:rsidRPr="00016550">
        <w:rPr>
          <w:color w:val="000000"/>
          <w:sz w:val="28"/>
          <w:szCs w:val="28"/>
        </w:rPr>
        <w:t xml:space="preserve"> року.</w:t>
      </w:r>
    </w:p>
    <w:p w:rsidR="00813E52" w:rsidRPr="00016550" w:rsidRDefault="0085008B">
      <w:pPr>
        <w:jc w:val="both"/>
        <w:rPr>
          <w:sz w:val="28"/>
          <w:szCs w:val="28"/>
          <w:lang w:val="uk-UA"/>
        </w:rPr>
      </w:pPr>
      <w:r w:rsidRPr="0001655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2. Керівникам вказаних установ взяти на контроль питання організованого завершення опалювального періоду, не допускаючи витрат бюджетних коштів.</w:t>
      </w:r>
    </w:p>
    <w:p w:rsidR="00813E52" w:rsidRPr="00016550" w:rsidRDefault="008500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3. Визнати таким, що втратило чинність, розпорядження міського гол</w:t>
      </w:r>
      <w:r w:rsidR="0040310A">
        <w:rPr>
          <w:sz w:val="28"/>
          <w:szCs w:val="28"/>
        </w:rPr>
        <w:t>ови від 11 жовтня 202</w:t>
      </w:r>
      <w:r w:rsidR="0040310A">
        <w:rPr>
          <w:sz w:val="28"/>
          <w:szCs w:val="28"/>
          <w:lang w:val="uk-UA"/>
        </w:rPr>
        <w:t>4</w:t>
      </w:r>
      <w:r w:rsidR="0040310A">
        <w:rPr>
          <w:sz w:val="28"/>
          <w:szCs w:val="28"/>
        </w:rPr>
        <w:t xml:space="preserve"> року №</w:t>
      </w:r>
      <w:r w:rsidR="0040310A">
        <w:rPr>
          <w:sz w:val="28"/>
          <w:szCs w:val="28"/>
          <w:lang w:val="uk-UA"/>
        </w:rPr>
        <w:t xml:space="preserve"> </w:t>
      </w:r>
      <w:r w:rsidR="0040310A">
        <w:rPr>
          <w:sz w:val="28"/>
          <w:szCs w:val="28"/>
        </w:rPr>
        <w:t>2</w:t>
      </w:r>
      <w:r w:rsidR="0040310A">
        <w:rPr>
          <w:sz w:val="28"/>
          <w:szCs w:val="28"/>
          <w:lang w:val="uk-UA"/>
        </w:rPr>
        <w:t>54</w:t>
      </w:r>
      <w:r>
        <w:rPr>
          <w:sz w:val="28"/>
          <w:szCs w:val="28"/>
        </w:rPr>
        <w:t xml:space="preserve"> «Про по</w:t>
      </w:r>
      <w:r w:rsidR="0040310A">
        <w:rPr>
          <w:sz w:val="28"/>
          <w:szCs w:val="28"/>
        </w:rPr>
        <w:t>чаток опалювального періоду 202</w:t>
      </w:r>
      <w:r w:rsidR="0040310A">
        <w:rPr>
          <w:sz w:val="28"/>
          <w:szCs w:val="28"/>
          <w:lang w:val="uk-UA"/>
        </w:rPr>
        <w:t>4</w:t>
      </w:r>
      <w:r w:rsidR="0040310A">
        <w:rPr>
          <w:sz w:val="28"/>
          <w:szCs w:val="28"/>
        </w:rPr>
        <w:t>/202</w:t>
      </w:r>
      <w:r w:rsidR="0040310A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років».</w:t>
      </w:r>
    </w:p>
    <w:p w:rsidR="00813E52" w:rsidRDefault="008500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016550" w:rsidRDefault="00016550">
      <w:pPr>
        <w:jc w:val="both"/>
        <w:rPr>
          <w:b/>
          <w:sz w:val="28"/>
          <w:szCs w:val="28"/>
          <w:lang w:val="uk-UA"/>
        </w:rPr>
      </w:pPr>
    </w:p>
    <w:p w:rsidR="00016550" w:rsidRDefault="00016550">
      <w:pPr>
        <w:jc w:val="both"/>
        <w:rPr>
          <w:b/>
          <w:sz w:val="28"/>
          <w:szCs w:val="28"/>
          <w:lang w:val="uk-UA"/>
        </w:rPr>
      </w:pPr>
    </w:p>
    <w:p w:rsidR="00813E52" w:rsidRDefault="008500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</w:t>
      </w:r>
      <w:r w:rsidR="00016550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>Олена БУТУРЛИМ</w:t>
      </w:r>
    </w:p>
    <w:sectPr w:rsidR="00813E52" w:rsidSect="0040310A">
      <w:pgSz w:w="11906" w:h="16838"/>
      <w:pgMar w:top="1134" w:right="567" w:bottom="1134" w:left="1701" w:header="708" w:footer="708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6167A"/>
    <w:multiLevelType w:val="multilevel"/>
    <w:tmpl w:val="E4F8B872"/>
    <w:lvl w:ilvl="0">
      <w:start w:val="1"/>
      <w:numFmt w:val="bullet"/>
      <w:lvlText w:val="-"/>
      <w:lvlJc w:val="left"/>
      <w:pPr>
        <w:ind w:left="928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648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368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088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808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528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248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968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688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13E52"/>
    <w:rsid w:val="00016550"/>
    <w:rsid w:val="00196DE8"/>
    <w:rsid w:val="003E0004"/>
    <w:rsid w:val="0040310A"/>
    <w:rsid w:val="004E2E85"/>
    <w:rsid w:val="00676A67"/>
    <w:rsid w:val="00813E52"/>
    <w:rsid w:val="0085008B"/>
    <w:rsid w:val="009B2B46"/>
    <w:rsid w:val="009E7685"/>
    <w:rsid w:val="00A113D0"/>
    <w:rsid w:val="00FA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4">
    <w:name w:val="Table Grid"/>
    <w:basedOn w:val="a1"/>
    <w:uiPriority w:val="39"/>
    <w:rsid w:val="001B3F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4">
    <w:name w:val="Table Grid"/>
    <w:basedOn w:val="a1"/>
    <w:uiPriority w:val="39"/>
    <w:rsid w:val="001B3F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ghLdVHULbqYQgnTb1VtDTYwv0w==">CgMxLjAyCGguZ2pkZ3hzOAByITFlM3FWY0swVUlvb0hhZExzcXdmcnJDYXluWTRtWUtwaw==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Ustimenko</cp:lastModifiedBy>
  <cp:revision>2</cp:revision>
  <cp:lastPrinted>2025-03-25T13:38:00Z</cp:lastPrinted>
  <dcterms:created xsi:type="dcterms:W3CDTF">2025-05-05T09:33:00Z</dcterms:created>
  <dcterms:modified xsi:type="dcterms:W3CDTF">2025-05-05T09:33:00Z</dcterms:modified>
</cp:coreProperties>
</file>